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80" w:rsidRPr="008A5256" w:rsidRDefault="000C497A">
      <w:pPr>
        <w:pStyle w:val="aa"/>
        <w:spacing w:after="0"/>
        <w:rPr>
          <w:rFonts w:ascii="宋体" w:eastAsia="宋体" w:hAnsi="宋体" w:cs="Times New Roman"/>
          <w:color w:val="000000" w:themeColor="text1"/>
          <w:sz w:val="32"/>
        </w:rPr>
      </w:pPr>
      <w:r w:rsidRPr="008A5256">
        <w:rPr>
          <w:rFonts w:ascii="宋体" w:eastAsia="宋体" w:hAnsi="宋体" w:cs="Times New Roman" w:hint="eastAsia"/>
          <w:color w:val="000000" w:themeColor="text1"/>
          <w:sz w:val="32"/>
        </w:rPr>
        <w:t>《高等数学》考试大纲</w:t>
      </w:r>
    </w:p>
    <w:p w:rsidR="00702380" w:rsidRPr="008A5256" w:rsidRDefault="000C497A" w:rsidP="003C49B3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A5256">
        <w:rPr>
          <w:rFonts w:ascii="宋体" w:eastAsia="宋体" w:hAnsi="宋体" w:cs="Times New Roman" w:hint="eastAsia"/>
          <w:b/>
          <w:sz w:val="24"/>
          <w:szCs w:val="24"/>
        </w:rPr>
        <w:t>一、考试目标及要求</w:t>
      </w:r>
    </w:p>
    <w:p w:rsidR="00702380" w:rsidRPr="008A5256" w:rsidRDefault="000C497A" w:rsidP="002C465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A5256">
        <w:rPr>
          <w:rFonts w:ascii="宋体" w:eastAsia="宋体" w:hAnsi="宋体" w:cs="宋体" w:hint="eastAsia"/>
          <w:kern w:val="0"/>
          <w:sz w:val="24"/>
          <w:szCs w:val="24"/>
        </w:rPr>
        <w:t>要求考生了解或理解“高等数学”中函数、极限和连续、一元函数微分学、一元函数积分学、无穷级数、常微分方程的基本概念与基本理论；学会、掌握上述各部分的基本方法。应具有一定的抽象思维能力、逻辑推理能力、运算能力；有运用基本方法准确地计算；能综合运用所学知识分析并解决简单的实际问题。</w:t>
      </w:r>
    </w:p>
    <w:p w:rsidR="00702380" w:rsidRPr="008A5256" w:rsidRDefault="000C497A" w:rsidP="003C49B3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A5256">
        <w:rPr>
          <w:rFonts w:ascii="宋体" w:eastAsia="宋体" w:hAnsi="宋体" w:cs="Times New Roman" w:hint="eastAsia"/>
          <w:b/>
          <w:sz w:val="24"/>
          <w:szCs w:val="24"/>
        </w:rPr>
        <w:t>二、考试内容及要求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 w:cs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（</w:t>
      </w:r>
      <w:r w:rsidRPr="008A5256">
        <w:rPr>
          <w:rStyle w:val="ab"/>
          <w:rFonts w:ascii="宋体" w:eastAsia="宋体" w:hAnsi="宋体" w:cs="宋体"/>
          <w:szCs w:val="24"/>
        </w:rPr>
        <w:t>一</w:t>
      </w:r>
      <w:r w:rsidRPr="008A5256">
        <w:rPr>
          <w:rStyle w:val="ab"/>
          <w:rFonts w:ascii="宋体" w:eastAsia="宋体" w:hAnsi="宋体" w:cs="宋体" w:hint="eastAsia"/>
          <w:szCs w:val="24"/>
        </w:rPr>
        <w:t>）</w:t>
      </w:r>
      <w:r w:rsidRPr="008A5256">
        <w:rPr>
          <w:rStyle w:val="ab"/>
          <w:rFonts w:ascii="宋体" w:eastAsia="宋体" w:hAnsi="宋体" w:cs="宋体"/>
          <w:szCs w:val="24"/>
        </w:rPr>
        <w:t>函数、极限、连续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 w:cs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1.</w:t>
      </w:r>
      <w:r w:rsidRPr="008A5256">
        <w:rPr>
          <w:rStyle w:val="ab"/>
          <w:rFonts w:ascii="宋体" w:eastAsia="宋体" w:hAnsi="宋体" w:cs="宋体"/>
          <w:szCs w:val="24"/>
        </w:rPr>
        <w:t>考试内容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1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(1)函数的概念及表示法、函数的有界性、单调性、周期性和奇偶性、复合函数、反函数的概念、基本初等函数的性质及其图形。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1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(2)数列极限与函数极限的概念、无穷小和无穷大的概念及其关系、无穷小的性质及无穷小的比较、极限的四则运算、两个重要极限：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jc w:val="center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position w:val="-24"/>
          <w:szCs w:val="24"/>
        </w:rPr>
        <w:object w:dxaOrig="1222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8" o:title=""/>
          </v:shape>
          <o:OLEObject Type="Embed" ProgID="Equation.DSMT4" ShapeID="_x0000_i1025" DrawAspect="Content" ObjectID="_1682248968" r:id="rId9"/>
        </w:object>
      </w:r>
      <w:r w:rsidRPr="008A5256">
        <w:rPr>
          <w:rFonts w:ascii="宋体" w:eastAsia="宋体" w:hAnsi="宋体" w:cs="宋体" w:hint="eastAsia"/>
          <w:szCs w:val="24"/>
        </w:rPr>
        <w:t>，</w:t>
      </w:r>
      <w:r w:rsidRPr="008A5256">
        <w:rPr>
          <w:rFonts w:ascii="宋体" w:eastAsia="宋体" w:hAnsi="宋体" w:cs="宋体" w:hint="eastAsia"/>
          <w:position w:val="-20"/>
          <w:szCs w:val="24"/>
        </w:rPr>
        <w:object w:dxaOrig="1457" w:dyaOrig="586">
          <v:shape id="_x0000_i1026" type="#_x0000_t75" style="width:72.75pt;height:29.25pt" o:ole="">
            <v:imagedata r:id="rId10" o:title=""/>
          </v:shape>
          <o:OLEObject Type="Embed" ProgID="Equation.DSMT4" ShapeID="_x0000_i1026" DrawAspect="Content" ObjectID="_1682248969" r:id="rId11"/>
        </w:object>
      </w:r>
      <w:r w:rsidRPr="008A5256">
        <w:rPr>
          <w:rFonts w:ascii="宋体" w:eastAsia="宋体" w:hAnsi="宋体" w:cs="宋体" w:hint="eastAsia"/>
          <w:szCs w:val="24"/>
        </w:rPr>
        <w:t>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(3)函数连续的概念、 函数间断点的类型、初等函数的连续性、闭区间上连续函数的性质 </w:t>
      </w:r>
    </w:p>
    <w:p w:rsidR="00702380" w:rsidRPr="008A5256" w:rsidRDefault="000C497A" w:rsidP="003C49B3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8A5256">
        <w:rPr>
          <w:rFonts w:ascii="宋体" w:eastAsia="宋体" w:hAnsi="宋体" w:cs="宋体" w:hint="eastAsia"/>
          <w:b/>
          <w:bCs/>
          <w:sz w:val="24"/>
          <w:szCs w:val="24"/>
        </w:rPr>
        <w:t>2.考试要求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(1)理解函数概念，知道函数的表示法；会求函数的定义域及函数值。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(2)掌握函数的奇偶性、单调性、周期性、有界性。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(3)理解复合函数与反函数的定义。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(4)掌握基本初等函数的性质与图像，了解初等函数的概念。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(5)理解极限概念及性质，掌握极限的运算法则。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(6)理解无穷小量与无穷大量的概念及两者的关系，掌握无穷小量的性质和无穷小量的比较。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(7)掌握两个重要极限：</w:t>
      </w:r>
      <w:r w:rsidRPr="008A5256">
        <w:rPr>
          <w:rFonts w:ascii="宋体" w:eastAsia="宋体" w:hAnsi="宋体" w:cs="宋体" w:hint="eastAsia"/>
          <w:position w:val="-24"/>
          <w:sz w:val="24"/>
          <w:szCs w:val="24"/>
        </w:rPr>
        <w:object w:dxaOrig="1222" w:dyaOrig="620">
          <v:shape id="_x0000_i1027" type="#_x0000_t75" style="width:60.75pt;height:30.75pt" o:ole="">
            <v:imagedata r:id="rId8" o:title=""/>
          </v:shape>
          <o:OLEObject Type="Embed" ProgID="Equation.DSMT4" ShapeID="_x0000_i1027" DrawAspect="Content" ObjectID="_1682248970" r:id="rId12"/>
        </w:object>
      </w:r>
      <w:r w:rsidRPr="008A5256">
        <w:rPr>
          <w:rFonts w:ascii="宋体" w:eastAsia="宋体" w:hAnsi="宋体" w:cs="宋体" w:hint="eastAsia"/>
          <w:sz w:val="24"/>
          <w:szCs w:val="24"/>
        </w:rPr>
        <w:t>，</w:t>
      </w:r>
      <w:r w:rsidRPr="008A5256">
        <w:rPr>
          <w:rFonts w:ascii="宋体" w:eastAsia="宋体" w:hAnsi="宋体" w:cs="宋体" w:hint="eastAsia"/>
          <w:position w:val="-20"/>
          <w:sz w:val="24"/>
          <w:szCs w:val="24"/>
        </w:rPr>
        <w:object w:dxaOrig="1457" w:dyaOrig="586">
          <v:shape id="_x0000_i1028" type="#_x0000_t75" style="width:72.75pt;height:29.25pt" o:ole="">
            <v:imagedata r:id="rId10" o:title=""/>
          </v:shape>
          <o:OLEObject Type="Embed" ProgID="Equation.DSMT4" ShapeID="_x0000_i1028" DrawAspect="Content" ObjectID="_1682248971" r:id="rId13"/>
        </w:object>
      </w:r>
      <w:r w:rsidRPr="008A5256">
        <w:rPr>
          <w:rFonts w:ascii="宋体" w:eastAsia="宋体" w:hAnsi="宋体" w:cs="宋体" w:hint="eastAsia"/>
          <w:sz w:val="24"/>
          <w:szCs w:val="24"/>
        </w:rPr>
        <w:t>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(8)理解函数连续与间断的定义，理解函数间断点的分类，会利用连续性求极限，会判别函数间断点的类型。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lastRenderedPageBreak/>
        <w:t>(9)理解闭区间上连续函数的有界性定理、最值定理、介值定理，并会用上述定理推证一些简单命题。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 w:cs="宋体"/>
          <w:b w:val="0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(</w:t>
      </w:r>
      <w:r w:rsidRPr="008A5256">
        <w:rPr>
          <w:rStyle w:val="ab"/>
          <w:rFonts w:ascii="宋体" w:eastAsia="宋体" w:hAnsi="宋体" w:cs="宋体"/>
          <w:szCs w:val="24"/>
        </w:rPr>
        <w:t>二</w:t>
      </w:r>
      <w:r w:rsidRPr="008A5256">
        <w:rPr>
          <w:rStyle w:val="ab"/>
          <w:rFonts w:ascii="宋体" w:eastAsia="宋体" w:hAnsi="宋体" w:cs="宋体" w:hint="eastAsia"/>
          <w:szCs w:val="24"/>
        </w:rPr>
        <w:t>)</w:t>
      </w:r>
      <w:r w:rsidRPr="008A5256">
        <w:rPr>
          <w:rStyle w:val="ab"/>
          <w:rFonts w:ascii="宋体" w:eastAsia="宋体" w:hAnsi="宋体" w:cs="宋体"/>
          <w:szCs w:val="24"/>
        </w:rPr>
        <w:t>一元函数微分学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1.</w:t>
      </w:r>
      <w:r w:rsidRPr="008A5256">
        <w:rPr>
          <w:rStyle w:val="ab"/>
          <w:rFonts w:ascii="宋体" w:eastAsia="宋体" w:hAnsi="宋体" w:cs="宋体"/>
          <w:szCs w:val="24"/>
        </w:rPr>
        <w:t>考试内容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/>
          <w:szCs w:val="24"/>
        </w:rPr>
        <w:t>导数的概念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导数的几何意义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函数的可导性与连续性之间的关系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平面曲线的切线和法线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基本初等函数的导数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导数的四则运算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复合函数、反函数、隐函数的导数的求法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高阶导数的概念和计算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微分的概念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函数可微与可导的关系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微分的运算法则及函数微分的求法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微分中值定理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洛必达（</w:t>
      </w:r>
      <w:proofErr w:type="spellStart"/>
      <w:r w:rsidRPr="008A5256">
        <w:rPr>
          <w:rFonts w:ascii="宋体" w:eastAsia="宋体" w:hAnsi="宋体" w:cs="宋体"/>
          <w:szCs w:val="24"/>
        </w:rPr>
        <w:t>L’Hospital</w:t>
      </w:r>
      <w:proofErr w:type="spellEnd"/>
      <w:r w:rsidRPr="008A5256">
        <w:rPr>
          <w:rFonts w:ascii="宋体" w:eastAsia="宋体" w:hAnsi="宋体" w:cs="宋体"/>
          <w:szCs w:val="24"/>
        </w:rPr>
        <w:t>）法则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函数单调性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函数图形的凹凸性和拐点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函数的极值</w:t>
      </w:r>
      <w:r w:rsidRPr="008A5256">
        <w:rPr>
          <w:rFonts w:ascii="宋体" w:eastAsia="宋体" w:hAnsi="宋体" w:cs="宋体" w:hint="eastAsia"/>
          <w:szCs w:val="24"/>
        </w:rPr>
        <w:t>、</w:t>
      </w:r>
      <w:r w:rsidRPr="008A5256">
        <w:rPr>
          <w:rFonts w:ascii="宋体" w:eastAsia="宋体" w:hAnsi="宋体" w:cs="宋体"/>
          <w:szCs w:val="24"/>
        </w:rPr>
        <w:t>函数最值</w:t>
      </w:r>
      <w:r w:rsidRPr="008A5256">
        <w:rPr>
          <w:rFonts w:ascii="宋体" w:eastAsia="宋体" w:hAnsi="宋体" w:cs="宋体" w:hint="eastAsia"/>
          <w:szCs w:val="24"/>
        </w:rPr>
        <w:t>。</w:t>
      </w:r>
      <w:r w:rsidRPr="008A5256">
        <w:rPr>
          <w:rFonts w:ascii="宋体" w:eastAsia="宋体" w:hAnsi="宋体" w:cs="宋体"/>
          <w:szCs w:val="24"/>
        </w:rPr>
        <w:t xml:space="preserve">  </w:t>
      </w:r>
    </w:p>
    <w:p w:rsidR="00702380" w:rsidRPr="008A5256" w:rsidRDefault="000C497A" w:rsidP="003C49B3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8A5256">
        <w:rPr>
          <w:rFonts w:ascii="宋体" w:eastAsia="宋体" w:hAnsi="宋体" w:cs="宋体" w:hint="eastAsia"/>
          <w:b/>
          <w:bCs/>
          <w:sz w:val="24"/>
          <w:szCs w:val="24"/>
        </w:rPr>
        <w:t>2.考试要求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(1)理解导数的定义及几何意义，会根据定义求函数的导数。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(2)理解函数的可导与连续的关系。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(3)熟练掌握基本初等函数的导数公式、导数的四则运算法则、复合函数求导法则、隐函数求导法、对数求导法及参数方程求导法，了解反函数的求导法则。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(4)了解高阶导数的概念，熟练掌握初等函数的一阶和高阶导数的求法。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(5)理解微分的定义、可微与可导的关系，了解微分的四则运算法则；会求函数的微分。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(6)理解罗尔（</w:t>
      </w:r>
      <w:proofErr w:type="spellStart"/>
      <w:r w:rsidRPr="008A5256">
        <w:rPr>
          <w:rFonts w:ascii="宋体" w:eastAsia="宋体" w:hAnsi="宋体" w:cs="宋体" w:hint="eastAsia"/>
          <w:sz w:val="24"/>
          <w:szCs w:val="24"/>
        </w:rPr>
        <w:t>Rolle</w:t>
      </w:r>
      <w:proofErr w:type="spellEnd"/>
      <w:r w:rsidRPr="008A5256">
        <w:rPr>
          <w:rFonts w:ascii="宋体" w:eastAsia="宋体" w:hAnsi="宋体" w:cs="宋体" w:hint="eastAsia"/>
          <w:sz w:val="24"/>
          <w:szCs w:val="24"/>
        </w:rPr>
        <w:t>）定理、拉格朗日中值（Lagrange）定理，了解柯西（Cauchy）中值定理。会用罗尔定理证明方程根的存在性，会用拉格朗日中值定理证明一些简单不等式。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(7)熟练掌握用洛必达（L’Hospital）法则求未定式的极限。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(8)理解函数极值的概念、极值存在的必要条件及充分条件。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(9)会求函数的单调区间和极值，会求函数的最大值与最小值，会解决一些简单的应用问题，会证明一些简单的不等式。</w:t>
      </w:r>
    </w:p>
    <w:p w:rsidR="00702380" w:rsidRPr="008A5256" w:rsidRDefault="000C497A" w:rsidP="003C49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(10)了解函数的凹凸性及曲线拐点的定义，会求函数的凹凸区间及曲线的拐点。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 w:cs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(三)一元函数积分学</w:t>
      </w:r>
    </w:p>
    <w:p w:rsidR="00702380" w:rsidRPr="008A5256" w:rsidRDefault="000C497A" w:rsidP="003C49B3">
      <w:pPr>
        <w:spacing w:line="360" w:lineRule="auto"/>
        <w:ind w:firstLine="527"/>
        <w:rPr>
          <w:rFonts w:ascii="宋体" w:eastAsia="宋体" w:hAnsi="宋体" w:cs="宋体"/>
          <w:spacing w:val="12"/>
          <w:sz w:val="24"/>
          <w:szCs w:val="24"/>
        </w:rPr>
      </w:pPr>
      <w:r w:rsidRPr="008A5256">
        <w:rPr>
          <w:rFonts w:ascii="宋体" w:eastAsia="宋体" w:hAnsi="宋体" w:cs="宋体" w:hint="eastAsia"/>
          <w:b/>
          <w:bCs/>
          <w:spacing w:val="12"/>
          <w:sz w:val="24"/>
          <w:szCs w:val="24"/>
        </w:rPr>
        <w:t>1.考试内容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原函数与不定积分的定义、不定积分的性质、基本积分公式、第一换元法</w:t>
      </w:r>
      <w:r w:rsidRPr="00BA71F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（凑微分法）、第二换元法、分部积分法、一些简单有理函数的积分、定积分的定义、定积分的性质、变上限的定积分、牛顿一莱布尼茨（Newton - Leibniz）公式、定积分换元积分法、定积分分部积分法、无穷区间的广义积分、平面图形的面积、旋转体的体积。  </w:t>
      </w:r>
    </w:p>
    <w:p w:rsidR="00702380" w:rsidRPr="008A5256" w:rsidRDefault="000C497A" w:rsidP="003C49B3">
      <w:pPr>
        <w:spacing w:line="360" w:lineRule="auto"/>
        <w:ind w:firstLine="527"/>
        <w:rPr>
          <w:rFonts w:ascii="宋体" w:eastAsia="宋体" w:hAnsi="宋体" w:cs="宋体"/>
          <w:b/>
          <w:bCs/>
          <w:spacing w:val="12"/>
          <w:sz w:val="24"/>
          <w:szCs w:val="24"/>
        </w:rPr>
      </w:pPr>
      <w:r w:rsidRPr="008A5256">
        <w:rPr>
          <w:rFonts w:ascii="宋体" w:eastAsia="宋体" w:hAnsi="宋体" w:cs="宋体" w:hint="eastAsia"/>
          <w:b/>
          <w:bCs/>
          <w:spacing w:val="12"/>
          <w:sz w:val="24"/>
          <w:szCs w:val="24"/>
        </w:rPr>
        <w:t>2.考试要求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(1)理解原函数与不定积分概念及其关系，掌握不定积分性质。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(2)熟练掌握不定积分的基本公式。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(3)熟练掌握不定积分第一换元法，掌握第二换元法（限于三角代换与简单的根式代换）。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(4)熟练掌握不定积分的分部积分法。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(5)会求简单有理函数的不定积分。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(6)理解定积分的概念与几何意义。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(7)掌握定积分的基本性质。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(8)理解变上限的定积分是变上限的函数，掌握对变上限定积分求导数的方法。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(9)掌握牛顿—莱布尼茨公式。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(10)掌握定积分的换元积分法与分部积分法。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(11)理解无穷区间广义积分的概念，掌握其计算方法。</w:t>
      </w:r>
    </w:p>
    <w:p w:rsidR="00702380" w:rsidRPr="00BA71FA" w:rsidRDefault="000C497A" w:rsidP="003C49B3">
      <w:pPr>
        <w:spacing w:line="360" w:lineRule="auto"/>
        <w:ind w:firstLine="527"/>
        <w:rPr>
          <w:rFonts w:ascii="宋体" w:eastAsia="宋体" w:hAnsi="宋体" w:cs="宋体"/>
          <w:kern w:val="0"/>
          <w:sz w:val="24"/>
          <w:szCs w:val="24"/>
        </w:rPr>
      </w:pPr>
      <w:r w:rsidRPr="00BA71FA">
        <w:rPr>
          <w:rFonts w:ascii="宋体" w:eastAsia="宋体" w:hAnsi="宋体" w:cs="宋体" w:hint="eastAsia"/>
          <w:kern w:val="0"/>
          <w:sz w:val="24"/>
          <w:szCs w:val="24"/>
        </w:rPr>
        <w:t>(12)掌握直角坐标系下用定积分计算平面图形的面积以及旋转体体积。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(四)多元函数微分学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1.考试内容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多元函数的概念、 二元函数的几何意义、二元函数的极限和连续、多元函数偏导数和全微分的概念及求法、多元复合函数、高阶偏导数的求法、 多元函数的极值和条件极值、拉格朗日乘数法、多元函数的最值及其简单应用。  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2.考试要求</w:t>
      </w:r>
    </w:p>
    <w:p w:rsidR="00702380" w:rsidRPr="004645B2" w:rsidRDefault="000C497A" w:rsidP="004645B2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(</w:t>
      </w:r>
      <w:r w:rsidRPr="004645B2">
        <w:rPr>
          <w:rFonts w:ascii="宋体" w:eastAsia="宋体" w:hAnsi="宋体" w:cs="宋体" w:hint="eastAsia"/>
          <w:szCs w:val="24"/>
        </w:rPr>
        <w:t>1)理解多元函数的概念；了解二元函数的几何意义；了解二元函数的极限的连续的概念。</w:t>
      </w:r>
    </w:p>
    <w:p w:rsidR="00702380" w:rsidRPr="008A5256" w:rsidRDefault="000C497A" w:rsidP="004645B2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(2)理解多元函数偏导数和全微分的概念，知道全微分存在的必要条件和充分条件。</w:t>
      </w:r>
    </w:p>
    <w:p w:rsidR="00702380" w:rsidRPr="004645B2" w:rsidRDefault="000C497A" w:rsidP="004645B2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4645B2">
        <w:rPr>
          <w:rFonts w:ascii="宋体" w:eastAsia="宋体" w:hAnsi="宋体" w:cs="宋体" w:hint="eastAsia"/>
          <w:szCs w:val="24"/>
        </w:rPr>
        <w:lastRenderedPageBreak/>
        <w:t>(3)掌握偏导数与微分的四则运算法则，掌握复合函数的求导法则法，会求一些函数的二阶偏导数。</w:t>
      </w:r>
    </w:p>
    <w:p w:rsidR="00702380" w:rsidRPr="004645B2" w:rsidRDefault="000C497A" w:rsidP="004645B2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4645B2">
        <w:rPr>
          <w:rFonts w:ascii="宋体" w:eastAsia="宋体" w:hAnsi="宋体" w:cs="宋体" w:hint="eastAsia"/>
          <w:szCs w:val="24"/>
        </w:rPr>
        <w:t>(4)了解多元函数极值和条件极值的概念，知道多元函数极值存在的必要条件。</w:t>
      </w:r>
      <w:bookmarkStart w:id="0" w:name="_GoBack"/>
      <w:bookmarkEnd w:id="0"/>
    </w:p>
    <w:p w:rsidR="00702380" w:rsidRPr="004645B2" w:rsidRDefault="000C497A" w:rsidP="004645B2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4645B2">
        <w:rPr>
          <w:rFonts w:ascii="宋体" w:eastAsia="宋体" w:hAnsi="宋体" w:cs="宋体" w:hint="eastAsia"/>
          <w:szCs w:val="24"/>
        </w:rPr>
        <w:t xml:space="preserve">(5)了解二元函数极值存在的必要条件和充分条件。掌握二元函数极值、最值问题的求法，会用拉格朗日乘数法求条件极值，并会解决一些简单的应用问题。 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 w:cs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(五)多元函数积分学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1.考试内容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二重积分的概念及性质、二重积分的计算和应用 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2.</w:t>
      </w:r>
      <w:r w:rsidRPr="008A5256">
        <w:rPr>
          <w:rStyle w:val="ab"/>
          <w:rFonts w:ascii="宋体" w:eastAsia="宋体" w:hAnsi="宋体" w:cs="宋体" w:hint="eastAsia"/>
          <w:szCs w:val="24"/>
        </w:rPr>
        <w:t>考试要求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（1）理解二重积分的概念，掌握重积分的性质。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(2)熟练掌握二重积分的计算方法。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(3)会用重积分求一些简单几何量（平面图形的面积、物体的体积）。    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(六)常微分方程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1.考试内容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常微分方程的基本概念、可分离变量的微分方程、齐次微分方程、一阶线性微分方程、线性微分方程解的性质及解的结构定理、二阶常系数齐次线性微分方程  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2.考试要求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(1)掌握微分方程及其阶、解、通解、初始条件和特解等概念。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(2)掌握可分离变量的微分方程、齐次微分方程和一阶线性微分方程的解法。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(3)了解线性微分方程解的性质及解的结构定理。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(4)掌握二阶常系数齐次线性微分方程的解法。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Style w:val="ab"/>
          <w:rFonts w:ascii="宋体" w:eastAsia="宋体" w:hAnsi="宋体" w:cs="宋体"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(七)级数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1.考试内容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幂级数的基本概念和函数展开成幂级数。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szCs w:val="24"/>
        </w:rPr>
      </w:pPr>
      <w:r w:rsidRPr="008A5256">
        <w:rPr>
          <w:rStyle w:val="ab"/>
          <w:rFonts w:ascii="宋体" w:eastAsia="宋体" w:hAnsi="宋体" w:cs="宋体" w:hint="eastAsia"/>
          <w:szCs w:val="24"/>
        </w:rPr>
        <w:t>2.考试要求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（1）掌握函数展开成幂级数。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bCs/>
          <w:szCs w:val="24"/>
        </w:rPr>
      </w:pPr>
      <w:r w:rsidRPr="008A5256">
        <w:rPr>
          <w:rFonts w:ascii="宋体" w:eastAsia="宋体" w:hAnsi="宋体" w:cs="宋体" w:hint="eastAsia"/>
          <w:b/>
          <w:bCs/>
          <w:szCs w:val="24"/>
        </w:rPr>
        <w:lastRenderedPageBreak/>
        <w:t>三、考试方法和考试题型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1.考试采用闭卷笔试形式，试卷满分为60分，考试时间为60分钟。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2.考试题目类型</w:t>
      </w:r>
      <w:r w:rsidR="00275571" w:rsidRPr="008A5256">
        <w:rPr>
          <w:rFonts w:ascii="宋体" w:eastAsia="宋体" w:hAnsi="宋体" w:cs="宋体" w:hint="eastAsia"/>
          <w:szCs w:val="24"/>
        </w:rPr>
        <w:t>建议</w:t>
      </w:r>
      <w:r w:rsidRPr="008A5256">
        <w:rPr>
          <w:rFonts w:ascii="宋体" w:eastAsia="宋体" w:hAnsi="宋体" w:cs="宋体" w:hint="eastAsia"/>
          <w:szCs w:val="24"/>
        </w:rPr>
        <w:t>：选择题、填空题、计算题、应用题、证明题。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>3.题量及分值分布</w:t>
      </w:r>
      <w:r w:rsidR="00453B6F" w:rsidRPr="008A5256">
        <w:rPr>
          <w:rFonts w:ascii="宋体" w:eastAsia="宋体" w:hAnsi="宋体" w:cs="宋体" w:hint="eastAsia"/>
          <w:szCs w:val="24"/>
        </w:rPr>
        <w:t>建议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  选择题 5个15分。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  填空题 5个15分。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  计算题 2个14分。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  应用题 1个8分。</w:t>
      </w:r>
    </w:p>
    <w:p w:rsidR="00702380" w:rsidRPr="008A5256" w:rsidRDefault="000C497A" w:rsidP="003C49B3">
      <w:pPr>
        <w:pStyle w:val="a9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szCs w:val="24"/>
        </w:rPr>
      </w:pPr>
      <w:r w:rsidRPr="008A5256">
        <w:rPr>
          <w:rFonts w:ascii="宋体" w:eastAsia="宋体" w:hAnsi="宋体" w:cs="宋体" w:hint="eastAsia"/>
          <w:szCs w:val="24"/>
        </w:rPr>
        <w:t xml:space="preserve">   证明题 1个8分。</w:t>
      </w:r>
    </w:p>
    <w:p w:rsidR="00702380" w:rsidRPr="008A5256" w:rsidRDefault="000C497A" w:rsidP="003C49B3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8A5256">
        <w:rPr>
          <w:rFonts w:ascii="宋体" w:eastAsia="宋体" w:hAnsi="宋体" w:cs="宋体" w:hint="eastAsia"/>
          <w:b/>
          <w:bCs/>
          <w:sz w:val="24"/>
          <w:szCs w:val="24"/>
        </w:rPr>
        <w:t>四、考试参考教材</w:t>
      </w:r>
    </w:p>
    <w:p w:rsidR="00702380" w:rsidRPr="008A5256" w:rsidRDefault="000C497A" w:rsidP="003C49B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8A5256">
        <w:rPr>
          <w:rFonts w:ascii="宋体" w:eastAsia="宋体" w:hAnsi="宋体" w:cs="宋体" w:hint="eastAsia"/>
          <w:sz w:val="24"/>
          <w:szCs w:val="24"/>
        </w:rPr>
        <w:t>高等数学(第四版)，侯风波，高等教育出版社，2018年</w:t>
      </w:r>
    </w:p>
    <w:p w:rsidR="00702380" w:rsidRPr="008A5256" w:rsidRDefault="00702380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702380" w:rsidRPr="008A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15" w:rsidRDefault="00123A15" w:rsidP="008D20FE">
      <w:r>
        <w:separator/>
      </w:r>
    </w:p>
  </w:endnote>
  <w:endnote w:type="continuationSeparator" w:id="0">
    <w:p w:rsidR="00123A15" w:rsidRDefault="00123A15" w:rsidP="008D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15" w:rsidRDefault="00123A15" w:rsidP="008D20FE">
      <w:r>
        <w:separator/>
      </w:r>
    </w:p>
  </w:footnote>
  <w:footnote w:type="continuationSeparator" w:id="0">
    <w:p w:rsidR="00123A15" w:rsidRDefault="00123A15" w:rsidP="008D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4A"/>
    <w:rsid w:val="00033060"/>
    <w:rsid w:val="00033676"/>
    <w:rsid w:val="000C497A"/>
    <w:rsid w:val="000E0431"/>
    <w:rsid w:val="000E75A7"/>
    <w:rsid w:val="00123A15"/>
    <w:rsid w:val="001D2888"/>
    <w:rsid w:val="001F527F"/>
    <w:rsid w:val="00204923"/>
    <w:rsid w:val="00275571"/>
    <w:rsid w:val="002C30F7"/>
    <w:rsid w:val="002C465B"/>
    <w:rsid w:val="00306410"/>
    <w:rsid w:val="00356FCD"/>
    <w:rsid w:val="00375D1E"/>
    <w:rsid w:val="003925BE"/>
    <w:rsid w:val="003C49B3"/>
    <w:rsid w:val="004057F0"/>
    <w:rsid w:val="00453B6F"/>
    <w:rsid w:val="004645B2"/>
    <w:rsid w:val="004B0E63"/>
    <w:rsid w:val="005018FA"/>
    <w:rsid w:val="00556DCB"/>
    <w:rsid w:val="005A464A"/>
    <w:rsid w:val="005D6658"/>
    <w:rsid w:val="00613550"/>
    <w:rsid w:val="00631B02"/>
    <w:rsid w:val="00666CFD"/>
    <w:rsid w:val="006A4CAE"/>
    <w:rsid w:val="006A5F1F"/>
    <w:rsid w:val="006C1DDD"/>
    <w:rsid w:val="006E7CF8"/>
    <w:rsid w:val="00702380"/>
    <w:rsid w:val="00725C69"/>
    <w:rsid w:val="007A4BBA"/>
    <w:rsid w:val="007C7ACA"/>
    <w:rsid w:val="007C7E6E"/>
    <w:rsid w:val="008303B7"/>
    <w:rsid w:val="00831ADA"/>
    <w:rsid w:val="008974C9"/>
    <w:rsid w:val="008A5256"/>
    <w:rsid w:val="008B7A23"/>
    <w:rsid w:val="008D20FE"/>
    <w:rsid w:val="0090515D"/>
    <w:rsid w:val="00907283"/>
    <w:rsid w:val="00970432"/>
    <w:rsid w:val="009D4C30"/>
    <w:rsid w:val="00A14725"/>
    <w:rsid w:val="00A37F76"/>
    <w:rsid w:val="00A40419"/>
    <w:rsid w:val="00A9512B"/>
    <w:rsid w:val="00AA62D7"/>
    <w:rsid w:val="00AB1188"/>
    <w:rsid w:val="00AB325A"/>
    <w:rsid w:val="00B25726"/>
    <w:rsid w:val="00B369A6"/>
    <w:rsid w:val="00B85EFB"/>
    <w:rsid w:val="00BA71FA"/>
    <w:rsid w:val="00BB0CCD"/>
    <w:rsid w:val="00BD2950"/>
    <w:rsid w:val="00C0586B"/>
    <w:rsid w:val="00C450F8"/>
    <w:rsid w:val="00C84C7E"/>
    <w:rsid w:val="00CB6D0D"/>
    <w:rsid w:val="00D11B85"/>
    <w:rsid w:val="00D5152B"/>
    <w:rsid w:val="00DA4429"/>
    <w:rsid w:val="00DB39BC"/>
    <w:rsid w:val="00DC14B1"/>
    <w:rsid w:val="00DC779D"/>
    <w:rsid w:val="00DE72C8"/>
    <w:rsid w:val="00DF014A"/>
    <w:rsid w:val="00E2453F"/>
    <w:rsid w:val="00EF2C60"/>
    <w:rsid w:val="00F23D8B"/>
    <w:rsid w:val="00F44545"/>
    <w:rsid w:val="00F85EA6"/>
    <w:rsid w:val="00FA450A"/>
    <w:rsid w:val="00FA709D"/>
    <w:rsid w:val="00FD6A4F"/>
    <w:rsid w:val="1E0B443E"/>
    <w:rsid w:val="22EE19FA"/>
    <w:rsid w:val="2AA1081B"/>
    <w:rsid w:val="2D4D3C7A"/>
    <w:rsid w:val="30A92FF9"/>
    <w:rsid w:val="322D29A8"/>
    <w:rsid w:val="3C6060C3"/>
    <w:rsid w:val="4CF954D8"/>
    <w:rsid w:val="4E2D05B6"/>
    <w:rsid w:val="60141F34"/>
    <w:rsid w:val="65F36EED"/>
    <w:rsid w:val="6F3E3219"/>
    <w:rsid w:val="6F942E68"/>
    <w:rsid w:val="76F95A94"/>
    <w:rsid w:val="7D7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5">
    <w:name w:val="标题 Char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Char4">
    <w:name w:val="副标题 Char"/>
    <w:basedOn w:val="a0"/>
    <w:link w:val="a8"/>
    <w:uiPriority w:val="11"/>
    <w:qFormat/>
    <w:rPr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不明显强调1"/>
    <w:uiPriority w:val="19"/>
    <w:qFormat/>
    <w:rPr>
      <w:i/>
      <w:iCs/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5">
    <w:name w:val="标题 Char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Char4">
    <w:name w:val="副标题 Char"/>
    <w:basedOn w:val="a0"/>
    <w:link w:val="a8"/>
    <w:uiPriority w:val="11"/>
    <w:qFormat/>
    <w:rPr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不明显强调1"/>
    <w:uiPriority w:val="19"/>
    <w:qFormat/>
    <w:rPr>
      <w:i/>
      <w:iCs/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421</Words>
  <Characters>2405</Characters>
  <Application>Microsoft Office Word</Application>
  <DocSecurity>0</DocSecurity>
  <Lines>20</Lines>
  <Paragraphs>5</Paragraphs>
  <ScaleCrop>false</ScaleCrop>
  <Company> 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120</cp:revision>
  <dcterms:created xsi:type="dcterms:W3CDTF">2019-03-26T10:40:00Z</dcterms:created>
  <dcterms:modified xsi:type="dcterms:W3CDTF">2021-05-11T06:36:00Z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2052-10.8.2.6837</vt:lpwstr>
  </property>
</Properties>
</file>